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2A339E1" w:rsidP="052EF85C" w:rsidRDefault="22A339E1" w14:paraId="7BA0D10A" w14:textId="3702ADE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highlight w:val="yellow"/>
          <w:u w:val="single"/>
        </w:rPr>
      </w:pP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highlight w:val="yellow"/>
          <w:u w:val="single"/>
        </w:rPr>
        <w:t>Crisis Support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  <w:t xml:space="preserve"> </w:t>
      </w:r>
    </w:p>
    <w:p w:rsidR="22A339E1" w:rsidP="052EF85C" w:rsidRDefault="22A339E1" w14:paraId="2649FDA1" w14:textId="570BFF2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single"/>
        </w:rPr>
      </w:pP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In the event of an emergency where you have harmed yourself or someone else or you need medical attention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,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 please do not hesitate to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contact 999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 or go to your nearest hospital’s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 xml:space="preserve">Accident and emergency department (A&amp;E).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The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>nearest hospital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 you can go to is:</w:t>
      </w:r>
    </w:p>
    <w:p w:rsidR="22A339E1" w:rsidP="052EF85C" w:rsidRDefault="22A339E1" w14:paraId="2D996976" w14:textId="04A55714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</w:pP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none"/>
        </w:rPr>
        <w:t xml:space="preserve">Kingston hospital </w:t>
      </w:r>
    </w:p>
    <w:p w:rsidR="22A339E1" w:rsidP="052EF85C" w:rsidRDefault="22A339E1" w14:paraId="5050E7E0" w14:textId="05F7A84B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</w:pP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Address: Galsworthy Road, Kingston upon Thames, Surrey KT2 7QB </w:t>
      </w:r>
    </w:p>
    <w:p w:rsidR="22A339E1" w:rsidP="052EF85C" w:rsidRDefault="22A339E1" w14:paraId="01BBB588" w14:textId="72B2FC84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</w:pP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>Tel: 020 8546 7711</w:t>
      </w:r>
    </w:p>
    <w:p w:rsidR="052EF85C" w:rsidP="052EF85C" w:rsidRDefault="052EF85C" w14:paraId="1CFB2D8F" w14:textId="70032C05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</w:pP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Or </w:t>
      </w:r>
    </w:p>
    <w:p w:rsidR="052EF85C" w:rsidP="052EF85C" w:rsidRDefault="052EF85C" w14:paraId="57EC2A67" w14:textId="7524B91B">
      <w:pPr>
        <w:pStyle w:val="Normal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West Middlesex University Hospital</w:t>
      </w:r>
      <w:r>
        <w:br/>
      </w:r>
      <w:proofErr w:type="spellStart"/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Twickenham</w:t>
      </w:r>
      <w:proofErr w:type="spellEnd"/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Road, </w:t>
      </w:r>
      <w:proofErr w:type="spellStart"/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Isleworth</w:t>
      </w:r>
      <w:proofErr w:type="spellEnd"/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, Middlesex TW7 6AF</w:t>
      </w:r>
      <w:r>
        <w:br/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Tel: 020 8560 212</w:t>
      </w:r>
    </w:p>
    <w:p w:rsidR="22A339E1" w:rsidP="052EF85C" w:rsidRDefault="22A339E1" w14:paraId="2CFAC43B" w14:textId="3BC86E7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</w:pPr>
    </w:p>
    <w:p xmlns:wp14="http://schemas.microsoft.com/office/word/2010/wordml" w:rsidP="052EF85C" w14:paraId="2C078E63" wp14:textId="4BB38EB3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single"/>
        </w:rPr>
      </w:pPr>
      <w:r w:rsidRPr="052EF85C" w:rsidR="233744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single"/>
        </w:rPr>
        <w:t xml:space="preserve">Crisis mental </w:t>
      </w:r>
      <w:r w:rsidRPr="052EF85C" w:rsidR="233744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single"/>
        </w:rPr>
        <w:t>health</w:t>
      </w:r>
      <w:r w:rsidRPr="052EF85C" w:rsidR="233744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single"/>
        </w:rPr>
        <w:t xml:space="preserve"> support</w:t>
      </w:r>
      <w:r w:rsidRPr="052EF85C" w:rsidR="233744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single"/>
        </w:rPr>
        <w:t xml:space="preserve"> lines</w:t>
      </w:r>
    </w:p>
    <w:p w:rsidR="233744AF" w:rsidP="052EF85C" w:rsidRDefault="233744AF" w14:paraId="2F7DF761" w14:textId="2F86391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highlight w:val="yellow"/>
          <w:u w:val="single"/>
        </w:rPr>
      </w:pPr>
      <w:r w:rsidRPr="052EF85C" w:rsidR="233744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highlight w:val="yellow"/>
          <w:u w:val="single"/>
        </w:rPr>
        <w:t>Are you in a crisis?</w:t>
      </w:r>
    </w:p>
    <w:p w:rsidR="22A339E1" w:rsidP="052EF85C" w:rsidRDefault="22A339E1" w14:paraId="7C44C909" w14:textId="791002B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If you require support in a mental health crisis, please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call 0800 028 8000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(24/7 crisis line) for the mental health Richmond support line, or alternatively contact the following helplines:</w:t>
      </w:r>
    </w:p>
    <w:p w:rsidR="22A339E1" w:rsidP="052EF85C" w:rsidRDefault="22A339E1" w14:paraId="37FB75AA" w14:textId="02E2A47A">
      <w:pPr>
        <w:spacing w:after="160" w:line="259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Shout: Text “Shout” to 85258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(a free 24/7 text support service)</w:t>
      </w:r>
    </w:p>
    <w:p w:rsidR="22A339E1" w:rsidP="052EF85C" w:rsidRDefault="22A339E1" w14:paraId="39DE540B" w14:textId="335E5F43">
      <w:pPr>
        <w:spacing w:after="160" w:line="259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Samaritans: Call 116 123 (24-hour crisis line)</w:t>
      </w:r>
    </w:p>
    <w:p w:rsidR="22A339E1" w:rsidP="052EF85C" w:rsidRDefault="22A339E1" w14:paraId="28B3A789" w14:textId="409D3699">
      <w:pPr>
        <w:pStyle w:val="Normal"/>
        <w:spacing w:after="160" w:line="259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US"/>
        </w:rPr>
      </w:pP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Kingston Samaritans Office: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Call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0208 399 6676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(24-hour crisis line)</w:t>
      </w:r>
    </w:p>
    <w:p w:rsidR="22A339E1" w:rsidP="052EF85C" w:rsidRDefault="22A339E1" w14:paraId="4679D33C" w14:textId="35DC6FB2">
      <w:pPr>
        <w:pStyle w:val="Normal"/>
        <w:spacing w:after="160" w:line="259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GB"/>
        </w:rPr>
      </w:pP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CALM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(campaign against living miserably)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call 0800 58 58 58 (available from 5pm- midnight, 365 days a year)</w:t>
      </w:r>
    </w:p>
    <w:p w:rsidR="233744AF" w:rsidP="052EF85C" w:rsidRDefault="233744AF" w14:paraId="1040C5D9" w14:textId="76524DB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highlight w:val="yellow"/>
          <w:u w:val="single"/>
        </w:rPr>
      </w:pPr>
      <w:r w:rsidRPr="052EF85C" w:rsidR="233744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highlight w:val="yellow"/>
          <w:u w:val="single"/>
        </w:rPr>
        <w:t xml:space="preserve">Require </w:t>
      </w:r>
      <w:r w:rsidRPr="052EF85C" w:rsidR="233744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highlight w:val="yellow"/>
          <w:u w:val="single"/>
        </w:rPr>
        <w:t>other</w:t>
      </w:r>
      <w:r w:rsidRPr="052EF85C" w:rsidR="233744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highlight w:val="yellow"/>
          <w:u w:val="single"/>
        </w:rPr>
        <w:t xml:space="preserve"> support</w:t>
      </w:r>
      <w:r w:rsidRPr="052EF85C" w:rsidR="233744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highlight w:val="yellow"/>
          <w:u w:val="single"/>
        </w:rPr>
        <w:t>?</w:t>
      </w:r>
    </w:p>
    <w:p w:rsidR="233744AF" w:rsidP="052EF85C" w:rsidRDefault="233744AF" w14:paraId="4DCD5C47" w14:textId="66F6BE2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single"/>
        </w:rPr>
        <w:t>N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single"/>
        </w:rPr>
        <w:t>HS support: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if you require support with your mental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health,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please do not hesitate to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 xml:space="preserve"> contact your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GP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052EF85C" w:rsidR="22A339E1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during calling hours </w:t>
      </w:r>
    </w:p>
    <w:p w:rsidR="22A339E1" w:rsidP="052EF85C" w:rsidRDefault="22A339E1" w14:paraId="0DAB0E42" w14:textId="636ADA5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none"/>
          <w:lang w:val="en-US"/>
        </w:rPr>
      </w:pP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  <w:u w:val="single"/>
        </w:rPr>
        <w:t xml:space="preserve">Richmond Wellbeing Service 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  <w:u w:val="none"/>
        </w:rPr>
        <w:t xml:space="preserve">self-refer at </w:t>
      </w:r>
      <w:hyperlink r:id="Rab789b2321444edb">
        <w:r w:rsidRPr="052EF85C" w:rsidR="052EF85C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color w:val="auto"/>
            <w:sz w:val="22"/>
            <w:szCs w:val="22"/>
            <w:lang w:val="en-US"/>
          </w:rPr>
          <w:t>https://www.richmondwellbeingservice.nhs.uk/</w:t>
        </w:r>
      </w:hyperlink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u w:val="none"/>
          <w:lang w:val="en-US"/>
        </w:rPr>
        <w:t xml:space="preserve"> or contact RWS 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2"/>
          <w:szCs w:val="22"/>
          <w:u w:val="none"/>
          <w:lang w:val="en-US"/>
        </w:rPr>
        <w:t xml:space="preserve">on 020 8548 5550 </w:t>
      </w:r>
    </w:p>
    <w:p w:rsidR="22A339E1" w:rsidP="052EF85C" w:rsidRDefault="22A339E1" w14:paraId="499D1BB4" w14:textId="01F45AF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Mind Recovery Hub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self –refer based in </w:t>
      </w:r>
      <w:proofErr w:type="spellStart"/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Twickenham</w:t>
      </w:r>
      <w:proofErr w:type="spellEnd"/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Kingston which provides evening and weekend support for people in crisis or nearing crisis. Please contact 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020 3137 9755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for more details (Opening hours: Mon to Fri 6pm – 10pm, Weekends 2pm – 8pm/10pm</w:t>
      </w:r>
    </w:p>
    <w:p w:rsidR="22A339E1" w:rsidP="052EF85C" w:rsidRDefault="22A339E1" w14:paraId="1496C657" w14:textId="65D016E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en-US"/>
        </w:rPr>
        <w:t>No Panic: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0300 772 9844 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10am – 10pm every day (For people experiencing panic or anxiety problems)</w:t>
      </w:r>
    </w:p>
    <w:p w:rsidR="22A339E1" w:rsidP="052EF85C" w:rsidRDefault="22A339E1" w14:paraId="3F11F6CB" w14:textId="671243F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lang w:val="en-US"/>
        </w:rPr>
      </w:pPr>
      <w:proofErr w:type="spellStart"/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en-US"/>
        </w:rPr>
        <w:t>Carers</w:t>
      </w:r>
      <w:proofErr w:type="spellEnd"/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en-US"/>
        </w:rPr>
        <w:t xml:space="preserve"> in Mind: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If you are a </w:t>
      </w:r>
      <w:proofErr w:type="spellStart"/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carer</w:t>
      </w:r>
      <w:proofErr w:type="spellEnd"/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for someone with a mental health problem and feel you could do with some support, telephone: 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020 8940 7384 or em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ail: </w:t>
      </w:r>
      <w:hyperlink r:id="R95a964170a4440d5">
        <w:r w:rsidRPr="052EF85C" w:rsidR="052EF85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lang w:val="en-US"/>
          </w:rPr>
          <w:t>carers@rbmind.org.</w:t>
        </w:r>
      </w:hyperlink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lang w:val="en-US"/>
        </w:rPr>
        <w:t xml:space="preserve"> </w:t>
      </w:r>
    </w:p>
    <w:p w:rsidR="22A339E1" w:rsidP="052EF85C" w:rsidRDefault="22A339E1" w14:paraId="7633CE5A" w14:textId="04CC688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en-US"/>
        </w:rPr>
        <w:t>Saneline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0300 304 7000 6-11pm weekdays and weekends including Bank Holidays 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(Practical information, crisis care and emotional support)</w:t>
      </w:r>
    </w:p>
    <w:p w:rsidR="22A339E1" w:rsidP="052EF85C" w:rsidRDefault="22A339E1" w14:paraId="662821F3" w14:textId="0608751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en-US"/>
        </w:rPr>
        <w:t>Aanchal: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Call 0845 451 2547 </w:t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(24-hour crisis line for Asian women experiencing domestic abuse)</w:t>
      </w:r>
    </w:p>
    <w:p w:rsidR="22A339E1" w:rsidP="052EF85C" w:rsidRDefault="22A339E1" w14:paraId="57A5E91E" w14:textId="61D9AC2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en-US"/>
        </w:rPr>
        <w:t>Adults Emergency Duty Social Work Team:</w:t>
      </w:r>
      <w:r>
        <w:br/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Telephone: 020 8744 2442  Type Talk: 1800 1 020 8744 9414</w:t>
      </w:r>
      <w:r>
        <w:br/>
      </w:r>
      <w:r w:rsidRPr="052EF85C" w:rsidR="052EF8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(A trained Social Worker will speak to you over the phone to assess the situation and decide the best course of action)</w:t>
      </w:r>
    </w:p>
    <w:p w:rsidR="233744AF" w:rsidP="052EF85C" w:rsidRDefault="233744AF" w14:paraId="34ECCC78" w14:textId="4C38505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31E460"/>
    <w:rsid w:val="052EF85C"/>
    <w:rsid w:val="071D65EE"/>
    <w:rsid w:val="07E88B1A"/>
    <w:rsid w:val="08AADBEF"/>
    <w:rsid w:val="0A5506B0"/>
    <w:rsid w:val="0CF7730A"/>
    <w:rsid w:val="0D9BBFFA"/>
    <w:rsid w:val="10C44834"/>
    <w:rsid w:val="1417E3C8"/>
    <w:rsid w:val="1597B957"/>
    <w:rsid w:val="1597B957"/>
    <w:rsid w:val="15C45AF2"/>
    <w:rsid w:val="173389B8"/>
    <w:rsid w:val="17F29D34"/>
    <w:rsid w:val="18AB642C"/>
    <w:rsid w:val="19223AA0"/>
    <w:rsid w:val="2277DA8E"/>
    <w:rsid w:val="2277DA8E"/>
    <w:rsid w:val="2289B59D"/>
    <w:rsid w:val="2289B59D"/>
    <w:rsid w:val="22A339E1"/>
    <w:rsid w:val="22CDA7AD"/>
    <w:rsid w:val="233744AF"/>
    <w:rsid w:val="2599157A"/>
    <w:rsid w:val="2599157A"/>
    <w:rsid w:val="262FFC64"/>
    <w:rsid w:val="262FFC64"/>
    <w:rsid w:val="28197A88"/>
    <w:rsid w:val="28FC83F1"/>
    <w:rsid w:val="2923C0D4"/>
    <w:rsid w:val="334DD262"/>
    <w:rsid w:val="334DD262"/>
    <w:rsid w:val="34308D4F"/>
    <w:rsid w:val="3605A69B"/>
    <w:rsid w:val="3605A69B"/>
    <w:rsid w:val="38214385"/>
    <w:rsid w:val="39BD7988"/>
    <w:rsid w:val="3A2DA791"/>
    <w:rsid w:val="41D01351"/>
    <w:rsid w:val="41D01351"/>
    <w:rsid w:val="4313685F"/>
    <w:rsid w:val="437AFC3A"/>
    <w:rsid w:val="4473B3F1"/>
    <w:rsid w:val="46A38474"/>
    <w:rsid w:val="4D6243C0"/>
    <w:rsid w:val="4EBDAEE1"/>
    <w:rsid w:val="4EBDAEE1"/>
    <w:rsid w:val="5031E460"/>
    <w:rsid w:val="518DA775"/>
    <w:rsid w:val="518DA775"/>
    <w:rsid w:val="52817EBB"/>
    <w:rsid w:val="560B4B79"/>
    <w:rsid w:val="58316E5F"/>
    <w:rsid w:val="58D797E2"/>
    <w:rsid w:val="58D797E2"/>
    <w:rsid w:val="59F2E72F"/>
    <w:rsid w:val="5E038458"/>
    <w:rsid w:val="5F021548"/>
    <w:rsid w:val="6472C5DC"/>
    <w:rsid w:val="67C66170"/>
    <w:rsid w:val="6D50EA73"/>
    <w:rsid w:val="6D50EA73"/>
    <w:rsid w:val="73041F53"/>
    <w:rsid w:val="731D47B0"/>
    <w:rsid w:val="7617F439"/>
    <w:rsid w:val="7756D43E"/>
    <w:rsid w:val="78B44D5B"/>
    <w:rsid w:val="79B3C617"/>
    <w:rsid w:val="7A6AE448"/>
    <w:rsid w:val="7E62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E460"/>
  <w15:chartTrackingRefBased/>
  <w15:docId w15:val="{857C241A-F2A9-4658-86C3-C7C2828820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richmondwellbeingservice.nhs.uk/" TargetMode="External" Id="Rab789b2321444edb" /><Relationship Type="http://schemas.openxmlformats.org/officeDocument/2006/relationships/hyperlink" Target="mailto:carers@rbmind.org" TargetMode="External" Id="R95a964170a4440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2022-05-26T09:55:45.9308996Z</dcterms:created>
  <dcterms:modified xsi:type="dcterms:W3CDTF">2022-05-27T13:24:04.3454163Z</dcterms:modified>
  <dc:creator>Belhaj, Hana</dc:creator>
  <lastModifiedBy>Belhaj, Hana</lastModifiedBy>
</coreProperties>
</file>